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74" w:rsidRDefault="00DC39E6" w:rsidP="00DC39E6">
      <w:pPr>
        <w:jc w:val="center"/>
        <w:rPr>
          <w:rFonts w:cs="Times New Roman"/>
          <w:b/>
        </w:rPr>
      </w:pPr>
      <w:r w:rsidRPr="0041212A">
        <w:rPr>
          <w:rFonts w:cs="Times New Roman"/>
          <w:b/>
        </w:rPr>
        <w:t>Nyilatkozat</w:t>
      </w:r>
    </w:p>
    <w:p w:rsidR="0041212A" w:rsidRPr="0041212A" w:rsidRDefault="0041212A" w:rsidP="00DC39E6">
      <w:pPr>
        <w:jc w:val="center"/>
        <w:rPr>
          <w:rFonts w:cs="Times New Roman"/>
          <w:b/>
        </w:rPr>
      </w:pPr>
    </w:p>
    <w:p w:rsidR="00DC39E6" w:rsidRPr="0041212A" w:rsidRDefault="00DC39E6" w:rsidP="00DC39E6">
      <w:pPr>
        <w:jc w:val="center"/>
        <w:rPr>
          <w:rFonts w:cs="Times New Roman"/>
          <w:b/>
          <w:sz w:val="22"/>
          <w:szCs w:val="22"/>
        </w:rPr>
      </w:pPr>
    </w:p>
    <w:p w:rsidR="00DC39E6" w:rsidRPr="0041212A" w:rsidRDefault="00DC39E6" w:rsidP="00DC39E6">
      <w:pPr>
        <w:rPr>
          <w:rFonts w:cs="Times New Roman"/>
          <w:b/>
          <w:sz w:val="22"/>
          <w:szCs w:val="22"/>
        </w:rPr>
      </w:pPr>
      <w:proofErr w:type="gramStart"/>
      <w:r w:rsidRPr="0041212A">
        <w:rPr>
          <w:rFonts w:cs="Times New Roman"/>
          <w:b/>
          <w:sz w:val="22"/>
          <w:szCs w:val="22"/>
        </w:rPr>
        <w:t xml:space="preserve">Alulírott </w:t>
      </w:r>
      <w:r w:rsidRPr="0041212A">
        <w:rPr>
          <w:rFonts w:cs="Times New Roman"/>
          <w:b/>
          <w:sz w:val="22"/>
          <w:szCs w:val="22"/>
        </w:rPr>
        <w:softHyphen/>
      </w:r>
      <w:r w:rsidRPr="0041212A">
        <w:rPr>
          <w:rFonts w:cs="Times New Roman"/>
          <w:b/>
          <w:sz w:val="22"/>
          <w:szCs w:val="22"/>
        </w:rPr>
        <w:softHyphen/>
      </w:r>
      <w:r w:rsidRPr="0041212A">
        <w:rPr>
          <w:rFonts w:cs="Times New Roman"/>
          <w:b/>
          <w:sz w:val="22"/>
          <w:szCs w:val="22"/>
        </w:rPr>
        <w:softHyphen/>
      </w:r>
      <w:r w:rsidRPr="0041212A">
        <w:rPr>
          <w:rFonts w:cs="Times New Roman"/>
          <w:b/>
          <w:sz w:val="22"/>
          <w:szCs w:val="22"/>
        </w:rPr>
        <w:softHyphen/>
      </w:r>
      <w:r w:rsidRPr="0041212A">
        <w:rPr>
          <w:rFonts w:cs="Times New Roman"/>
          <w:b/>
          <w:sz w:val="22"/>
          <w:szCs w:val="22"/>
        </w:rPr>
        <w:softHyphen/>
        <w:t xml:space="preserve"> _____________________________________</w:t>
      </w:r>
      <w:r w:rsidR="0041212A" w:rsidRPr="0041212A">
        <w:rPr>
          <w:rFonts w:cs="Times New Roman"/>
          <w:b/>
          <w:sz w:val="22"/>
          <w:szCs w:val="22"/>
        </w:rPr>
        <w:t>__________</w:t>
      </w:r>
      <w:r w:rsidRPr="0041212A">
        <w:rPr>
          <w:rFonts w:cs="Times New Roman"/>
          <w:b/>
          <w:sz w:val="22"/>
          <w:szCs w:val="22"/>
        </w:rPr>
        <w:t xml:space="preserve"> (</w:t>
      </w:r>
      <w:proofErr w:type="gramEnd"/>
      <w:r w:rsidRPr="0041212A">
        <w:rPr>
          <w:rFonts w:cs="Times New Roman"/>
          <w:b/>
          <w:sz w:val="22"/>
          <w:szCs w:val="22"/>
        </w:rPr>
        <w:t>képviselő neve)</w:t>
      </w:r>
    </w:p>
    <w:p w:rsidR="00F85242" w:rsidRPr="0041212A" w:rsidRDefault="00F85242" w:rsidP="00DC39E6">
      <w:pPr>
        <w:rPr>
          <w:rFonts w:cs="Times New Roman"/>
          <w:b/>
          <w:sz w:val="22"/>
          <w:szCs w:val="22"/>
        </w:rPr>
      </w:pPr>
    </w:p>
    <w:p w:rsidR="00F85242" w:rsidRPr="0041212A" w:rsidRDefault="00DC39E6" w:rsidP="00DC39E6">
      <w:pPr>
        <w:rPr>
          <w:rFonts w:cs="Times New Roman"/>
          <w:b/>
          <w:sz w:val="22"/>
          <w:szCs w:val="22"/>
        </w:rPr>
      </w:pPr>
      <w:r w:rsidRPr="0041212A">
        <w:rPr>
          <w:rFonts w:cs="Times New Roman"/>
          <w:b/>
          <w:sz w:val="22"/>
          <w:szCs w:val="22"/>
        </w:rPr>
        <w:t xml:space="preserve">_____________________________________________________________ (szervezet neve) </w:t>
      </w:r>
    </w:p>
    <w:p w:rsidR="00F85242" w:rsidRPr="0041212A" w:rsidRDefault="00F85242" w:rsidP="00DC39E6">
      <w:pPr>
        <w:rPr>
          <w:rFonts w:cs="Times New Roman"/>
          <w:b/>
          <w:sz w:val="22"/>
          <w:szCs w:val="22"/>
        </w:rPr>
      </w:pPr>
    </w:p>
    <w:p w:rsidR="00DC39E6" w:rsidRPr="0041212A" w:rsidRDefault="00DC39E6" w:rsidP="00DC39E6">
      <w:pPr>
        <w:rPr>
          <w:rFonts w:cs="Times New Roman"/>
          <w:b/>
          <w:sz w:val="22"/>
          <w:szCs w:val="22"/>
        </w:rPr>
      </w:pPr>
      <w:r w:rsidRPr="0041212A">
        <w:rPr>
          <w:rFonts w:cs="Times New Roman"/>
          <w:b/>
          <w:sz w:val="22"/>
          <w:szCs w:val="22"/>
        </w:rPr>
        <w:t>_____________________________________________________________ (szervezet címe/székhelye)</w:t>
      </w:r>
    </w:p>
    <w:p w:rsidR="00DC39E6" w:rsidRPr="0041212A" w:rsidRDefault="00DC39E6" w:rsidP="00DC39E6">
      <w:pPr>
        <w:rPr>
          <w:rFonts w:cs="Times New Roman"/>
          <w:b/>
          <w:sz w:val="22"/>
          <w:szCs w:val="22"/>
        </w:rPr>
      </w:pPr>
      <w:proofErr w:type="gramStart"/>
      <w:r w:rsidRPr="0041212A">
        <w:rPr>
          <w:rFonts w:cs="Times New Roman"/>
          <w:b/>
          <w:sz w:val="22"/>
          <w:szCs w:val="22"/>
        </w:rPr>
        <w:t>képviseletében</w:t>
      </w:r>
      <w:proofErr w:type="gramEnd"/>
      <w:r w:rsidRPr="0041212A">
        <w:rPr>
          <w:rFonts w:cs="Times New Roman"/>
          <w:b/>
          <w:sz w:val="22"/>
          <w:szCs w:val="22"/>
        </w:rPr>
        <w:t xml:space="preserve"> eljárva nyilatkozom arról, hogy</w:t>
      </w:r>
    </w:p>
    <w:p w:rsidR="00F85242" w:rsidRPr="0041212A" w:rsidRDefault="00F85242" w:rsidP="00DC39E6">
      <w:pPr>
        <w:rPr>
          <w:rFonts w:cs="Times New Roman"/>
          <w:b/>
          <w:sz w:val="22"/>
          <w:szCs w:val="22"/>
        </w:rPr>
      </w:pPr>
    </w:p>
    <w:p w:rsidR="00DC39E6" w:rsidRPr="0041212A" w:rsidRDefault="00DC39E6" w:rsidP="00DC39E6">
      <w:pPr>
        <w:pStyle w:val="Listaszerbekezds"/>
        <w:numPr>
          <w:ilvl w:val="0"/>
          <w:numId w:val="3"/>
        </w:numPr>
        <w:rPr>
          <w:rFonts w:cs="Times New Roman"/>
          <w:sz w:val="22"/>
          <w:szCs w:val="22"/>
        </w:rPr>
      </w:pPr>
      <w:proofErr w:type="gramStart"/>
      <w:r w:rsidRPr="0041212A">
        <w:rPr>
          <w:rFonts w:cs="Times New Roman"/>
          <w:b/>
          <w:sz w:val="22"/>
          <w:szCs w:val="22"/>
        </w:rPr>
        <w:t>a szervezet a Fogyasztóvédelemről szóló 1997. évi CLV. törvény 2.§ a) pontja alapján</w:t>
      </w:r>
      <w:r w:rsidRPr="0041212A">
        <w:rPr>
          <w:rFonts w:cs="Times New Roman"/>
          <w:sz w:val="22"/>
          <w:szCs w:val="22"/>
        </w:rPr>
        <w:t xml:space="preserve">- </w:t>
      </w:r>
      <w:r w:rsidRPr="0041212A">
        <w:rPr>
          <w:rFonts w:cs="Times New Roman"/>
          <w:i/>
          <w:iCs/>
          <w:color w:val="222222"/>
          <w:sz w:val="22"/>
          <w:szCs w:val="22"/>
          <w:shd w:val="clear" w:color="auto" w:fill="FFFFFF"/>
        </w:rPr>
        <w:t>fogyasztó:</w:t>
      </w:r>
      <w:r w:rsidRPr="0041212A">
        <w:rPr>
          <w:rStyle w:val="apple-converted-space"/>
          <w:rFonts w:cs="Times New Roman"/>
          <w:color w:val="222222"/>
          <w:sz w:val="22"/>
          <w:szCs w:val="22"/>
          <w:shd w:val="clear" w:color="auto" w:fill="FFFFFF"/>
        </w:rPr>
        <w:t> </w:t>
      </w:r>
      <w:r w:rsidRPr="0041212A">
        <w:rPr>
          <w:rFonts w:cs="Times New Roman"/>
          <w:color w:val="222222"/>
          <w:sz w:val="22"/>
          <w:szCs w:val="22"/>
          <w:shd w:val="clear" w:color="auto" w:fill="FFFFFF"/>
        </w:rPr>
        <w:t>az önálló foglalkozásán és gazdasági tevékenységi körén kívül eső célok érdekében eljáró természetes személy, továbbá a békéltető testületre vonatkozó szabályok alkalmazásában az önálló foglalkozásán és gazdasági tevékenységi körén kívül eső célok érdekében eljáró, külön törvény szerinti civil szervezet, egyházi jogi személy, társasház, lakásszövetkezet, mikro-, kis- és középvállalkozás is, aki, illetve amely árut vesz, rendel, kap, használ, igénybe vesz vagy az áruval kapcsolatos kereskedelmi kommunikáció,</w:t>
      </w:r>
      <w:proofErr w:type="gramEnd"/>
      <w:r w:rsidRPr="0041212A">
        <w:rPr>
          <w:rFonts w:cs="Times New Roman"/>
          <w:color w:val="222222"/>
          <w:sz w:val="22"/>
          <w:szCs w:val="22"/>
          <w:shd w:val="clear" w:color="auto" w:fill="FFFFFF"/>
        </w:rPr>
        <w:t xml:space="preserve"> ajánlat címzettje- </w:t>
      </w:r>
      <w:r w:rsidRPr="0041212A">
        <w:rPr>
          <w:rFonts w:cs="Times New Roman"/>
          <w:b/>
          <w:color w:val="222222"/>
          <w:sz w:val="22"/>
          <w:szCs w:val="22"/>
          <w:shd w:val="clear" w:color="auto" w:fill="FFFFFF"/>
        </w:rPr>
        <w:t>fogyasztónak minősül.</w:t>
      </w:r>
    </w:p>
    <w:p w:rsidR="0041212A" w:rsidRPr="0041212A" w:rsidRDefault="0041212A" w:rsidP="0041212A">
      <w:pPr>
        <w:pStyle w:val="Listaszerbekezds"/>
        <w:rPr>
          <w:rFonts w:cs="Times New Roman"/>
          <w:sz w:val="22"/>
          <w:szCs w:val="22"/>
        </w:rPr>
      </w:pPr>
    </w:p>
    <w:p w:rsidR="00DC39E6" w:rsidRPr="0041212A" w:rsidRDefault="00DC39E6" w:rsidP="00DC39E6">
      <w:pPr>
        <w:pStyle w:val="Listaszerbekezds"/>
        <w:numPr>
          <w:ilvl w:val="0"/>
          <w:numId w:val="3"/>
        </w:numPr>
        <w:rPr>
          <w:rFonts w:cs="Times New Roman"/>
          <w:sz w:val="22"/>
          <w:szCs w:val="22"/>
        </w:rPr>
      </w:pPr>
      <w:r w:rsidRPr="0041212A">
        <w:rPr>
          <w:rFonts w:cs="Times New Roman"/>
          <w:b/>
          <w:sz w:val="22"/>
          <w:szCs w:val="22"/>
        </w:rPr>
        <w:t xml:space="preserve">és a kérelmező nem természetes személy pedig külön törvény szerinti </w:t>
      </w:r>
    </w:p>
    <w:p w:rsidR="007D47D5" w:rsidRPr="0041212A" w:rsidRDefault="007D47D5" w:rsidP="0041212A">
      <w:pPr>
        <w:ind w:left="2124" w:firstLine="708"/>
        <w:rPr>
          <w:rFonts w:cs="Times New Roman"/>
          <w:sz w:val="22"/>
          <w:szCs w:val="22"/>
        </w:rPr>
      </w:pPr>
      <w:r w:rsidRPr="0041212A">
        <w:rPr>
          <w:rFonts w:cs="Times New Roman"/>
          <w:sz w:val="22"/>
          <w:szCs w:val="22"/>
        </w:rPr>
        <w:t xml:space="preserve">■ </w:t>
      </w:r>
      <w:proofErr w:type="gramStart"/>
      <w:r w:rsidR="00DC39E6" w:rsidRPr="0041212A">
        <w:rPr>
          <w:rFonts w:cs="Times New Roman"/>
          <w:sz w:val="22"/>
          <w:szCs w:val="22"/>
        </w:rPr>
        <w:t>civil</w:t>
      </w:r>
      <w:proofErr w:type="gramEnd"/>
      <w:r w:rsidRPr="0041212A">
        <w:rPr>
          <w:rFonts w:cs="Times New Roman"/>
          <w:sz w:val="22"/>
          <w:szCs w:val="22"/>
        </w:rPr>
        <w:t xml:space="preserve"> szervezet</w:t>
      </w:r>
      <w:r w:rsidR="00DC39E6" w:rsidRPr="0041212A">
        <w:rPr>
          <w:rFonts w:cs="Times New Roman"/>
          <w:sz w:val="22"/>
          <w:szCs w:val="22"/>
        </w:rPr>
        <w:t xml:space="preserve"> </w:t>
      </w:r>
      <w:r w:rsidR="0041212A">
        <w:rPr>
          <w:rFonts w:cs="Times New Roman"/>
          <w:sz w:val="22"/>
          <w:szCs w:val="22"/>
        </w:rPr>
        <w:tab/>
      </w:r>
      <w:r w:rsidRPr="0041212A">
        <w:rPr>
          <w:rFonts w:cs="Times New Roman"/>
          <w:sz w:val="22"/>
          <w:szCs w:val="22"/>
        </w:rPr>
        <w:t>■</w:t>
      </w:r>
      <w:r w:rsidR="00DC39E6" w:rsidRPr="0041212A">
        <w:rPr>
          <w:rFonts w:cs="Times New Roman"/>
          <w:sz w:val="22"/>
          <w:szCs w:val="22"/>
        </w:rPr>
        <w:t>egyház</w:t>
      </w:r>
      <w:r w:rsidRPr="0041212A">
        <w:rPr>
          <w:rFonts w:cs="Times New Roman"/>
          <w:sz w:val="22"/>
          <w:szCs w:val="22"/>
        </w:rPr>
        <w:t xml:space="preserve"> </w:t>
      </w:r>
      <w:r w:rsidR="00DC39E6" w:rsidRPr="0041212A">
        <w:rPr>
          <w:rFonts w:cs="Times New Roman"/>
          <w:sz w:val="22"/>
          <w:szCs w:val="22"/>
        </w:rPr>
        <w:t xml:space="preserve"> </w:t>
      </w:r>
      <w:r w:rsidR="0041212A">
        <w:rPr>
          <w:rFonts w:cs="Times New Roman"/>
          <w:sz w:val="22"/>
          <w:szCs w:val="22"/>
        </w:rPr>
        <w:tab/>
      </w:r>
      <w:r w:rsidRPr="0041212A">
        <w:rPr>
          <w:rFonts w:cs="Times New Roman"/>
          <w:sz w:val="22"/>
          <w:szCs w:val="22"/>
        </w:rPr>
        <w:t>■</w:t>
      </w:r>
      <w:r w:rsidR="00DC39E6" w:rsidRPr="0041212A">
        <w:rPr>
          <w:rFonts w:cs="Times New Roman"/>
          <w:sz w:val="22"/>
          <w:szCs w:val="22"/>
        </w:rPr>
        <w:t>társasház</w:t>
      </w:r>
      <w:r w:rsidRPr="0041212A">
        <w:rPr>
          <w:rFonts w:cs="Times New Roman"/>
          <w:sz w:val="22"/>
          <w:szCs w:val="22"/>
        </w:rPr>
        <w:t xml:space="preserve"> </w:t>
      </w:r>
      <w:r w:rsidR="0041212A">
        <w:rPr>
          <w:rFonts w:cs="Times New Roman"/>
          <w:sz w:val="22"/>
          <w:szCs w:val="22"/>
        </w:rPr>
        <w:tab/>
      </w:r>
      <w:r w:rsidRPr="0041212A">
        <w:rPr>
          <w:rFonts w:cs="Times New Roman"/>
          <w:sz w:val="22"/>
          <w:szCs w:val="22"/>
        </w:rPr>
        <w:t>■</w:t>
      </w:r>
      <w:r w:rsidR="00DC39E6" w:rsidRPr="0041212A">
        <w:rPr>
          <w:rFonts w:cs="Times New Roman"/>
          <w:sz w:val="22"/>
          <w:szCs w:val="22"/>
        </w:rPr>
        <w:t>lakásszövetkezet</w:t>
      </w:r>
    </w:p>
    <w:p w:rsidR="00DC39E6" w:rsidRPr="0041212A" w:rsidRDefault="007D47D5" w:rsidP="0041212A">
      <w:pPr>
        <w:ind w:left="2124" w:firstLine="708"/>
        <w:rPr>
          <w:rFonts w:cs="Times New Roman"/>
          <w:sz w:val="22"/>
          <w:szCs w:val="22"/>
        </w:rPr>
      </w:pPr>
      <w:r w:rsidRPr="0041212A">
        <w:rPr>
          <w:rFonts w:cs="Times New Roman"/>
          <w:sz w:val="22"/>
          <w:szCs w:val="22"/>
        </w:rPr>
        <w:t xml:space="preserve">■ </w:t>
      </w:r>
      <w:proofErr w:type="spellStart"/>
      <w:r w:rsidR="00DC39E6" w:rsidRPr="0041212A">
        <w:rPr>
          <w:rFonts w:cs="Times New Roman"/>
          <w:sz w:val="22"/>
          <w:szCs w:val="22"/>
        </w:rPr>
        <w:t>mikrovállakozás</w:t>
      </w:r>
      <w:proofErr w:type="spellEnd"/>
      <w:r w:rsidR="0041212A">
        <w:rPr>
          <w:rFonts w:cs="Times New Roman"/>
          <w:sz w:val="22"/>
          <w:szCs w:val="22"/>
        </w:rPr>
        <w:tab/>
      </w:r>
      <w:r w:rsidRPr="0041212A">
        <w:rPr>
          <w:rFonts w:cs="Times New Roman"/>
          <w:sz w:val="22"/>
          <w:szCs w:val="22"/>
        </w:rPr>
        <w:t xml:space="preserve"> ■</w:t>
      </w:r>
      <w:r w:rsidR="00DC39E6" w:rsidRPr="0041212A">
        <w:rPr>
          <w:rFonts w:cs="Times New Roman"/>
          <w:sz w:val="22"/>
          <w:szCs w:val="22"/>
        </w:rPr>
        <w:t>kisvállalkozás</w:t>
      </w:r>
      <w:r w:rsidRPr="0041212A">
        <w:rPr>
          <w:rFonts w:cs="Times New Roman"/>
          <w:sz w:val="22"/>
          <w:szCs w:val="22"/>
        </w:rPr>
        <w:t xml:space="preserve"> </w:t>
      </w:r>
      <w:r w:rsidR="0041212A">
        <w:rPr>
          <w:rFonts w:cs="Times New Roman"/>
          <w:sz w:val="22"/>
          <w:szCs w:val="22"/>
        </w:rPr>
        <w:tab/>
      </w:r>
      <w:r w:rsidRPr="0041212A">
        <w:rPr>
          <w:rFonts w:cs="Times New Roman"/>
          <w:sz w:val="22"/>
          <w:szCs w:val="22"/>
        </w:rPr>
        <w:t>■</w:t>
      </w:r>
      <w:r w:rsidR="00DC39E6" w:rsidRPr="0041212A">
        <w:rPr>
          <w:rFonts w:cs="Times New Roman"/>
          <w:sz w:val="22"/>
          <w:szCs w:val="22"/>
        </w:rPr>
        <w:t>középvállalkozás</w:t>
      </w:r>
    </w:p>
    <w:p w:rsidR="007D47D5" w:rsidRPr="0041212A" w:rsidRDefault="007D47D5" w:rsidP="00DC39E6">
      <w:pPr>
        <w:rPr>
          <w:rFonts w:cs="Times New Roman"/>
          <w:sz w:val="22"/>
          <w:szCs w:val="22"/>
        </w:rPr>
      </w:pPr>
    </w:p>
    <w:p w:rsidR="0041212A" w:rsidRDefault="0041212A" w:rsidP="00DC39E6">
      <w:pPr>
        <w:rPr>
          <w:rFonts w:cs="Times New Roman"/>
          <w:sz w:val="22"/>
          <w:szCs w:val="22"/>
        </w:rPr>
      </w:pPr>
    </w:p>
    <w:p w:rsidR="00DC39E6" w:rsidRPr="0041212A" w:rsidRDefault="007D47D5" w:rsidP="00DC39E6">
      <w:pPr>
        <w:rPr>
          <w:rFonts w:cs="Times New Roman"/>
          <w:sz w:val="22"/>
          <w:szCs w:val="22"/>
        </w:rPr>
      </w:pPr>
      <w:r w:rsidRPr="0041212A">
        <w:rPr>
          <w:rFonts w:cs="Times New Roman"/>
          <w:sz w:val="22"/>
          <w:szCs w:val="22"/>
        </w:rPr>
        <w:t>Melléklet:_________</w:t>
      </w:r>
    </w:p>
    <w:p w:rsidR="0041212A" w:rsidRDefault="0041212A" w:rsidP="0041212A">
      <w:pPr>
        <w:rPr>
          <w:rFonts w:cs="Times New Roman"/>
          <w:b/>
          <w:sz w:val="22"/>
          <w:szCs w:val="22"/>
        </w:rPr>
      </w:pPr>
    </w:p>
    <w:p w:rsidR="0041212A" w:rsidRPr="0041212A" w:rsidRDefault="0041212A" w:rsidP="0041212A">
      <w:pPr>
        <w:rPr>
          <w:rFonts w:cs="Times New Roman"/>
          <w:b/>
          <w:sz w:val="22"/>
          <w:szCs w:val="22"/>
        </w:rPr>
      </w:pPr>
    </w:p>
    <w:p w:rsidR="0041212A" w:rsidRPr="0041212A" w:rsidRDefault="0041212A" w:rsidP="0041212A">
      <w:pPr>
        <w:rPr>
          <w:rFonts w:cs="Times New Roman"/>
          <w:b/>
          <w:sz w:val="22"/>
          <w:szCs w:val="22"/>
        </w:rPr>
      </w:pPr>
      <w:r w:rsidRPr="0041212A">
        <w:rPr>
          <w:rFonts w:cs="Times New Roman"/>
          <w:b/>
          <w:sz w:val="22"/>
          <w:szCs w:val="22"/>
        </w:rPr>
        <w:t>Kelt</w:t>
      </w:r>
      <w:proofErr w:type="gramStart"/>
      <w:r w:rsidRPr="0041212A">
        <w:rPr>
          <w:rFonts w:cs="Times New Roman"/>
          <w:b/>
          <w:sz w:val="22"/>
          <w:szCs w:val="22"/>
        </w:rPr>
        <w:t>.:</w:t>
      </w:r>
      <w:proofErr w:type="gramEnd"/>
      <w:r w:rsidRPr="0041212A">
        <w:rPr>
          <w:rFonts w:cs="Times New Roman"/>
          <w:b/>
          <w:sz w:val="22"/>
          <w:szCs w:val="22"/>
        </w:rPr>
        <w:t xml:space="preserve"> ______________________________</w:t>
      </w:r>
    </w:p>
    <w:p w:rsidR="0041212A" w:rsidRPr="0041212A" w:rsidRDefault="0041212A" w:rsidP="0041212A">
      <w:pPr>
        <w:rPr>
          <w:rFonts w:cs="Times New Roman"/>
          <w:b/>
          <w:sz w:val="22"/>
          <w:szCs w:val="22"/>
        </w:rPr>
      </w:pPr>
      <w:r w:rsidRPr="0041212A">
        <w:rPr>
          <w:rFonts w:cs="Times New Roman"/>
          <w:b/>
          <w:sz w:val="22"/>
          <w:szCs w:val="22"/>
        </w:rPr>
        <w:tab/>
      </w:r>
      <w:r w:rsidRPr="0041212A">
        <w:rPr>
          <w:rFonts w:cs="Times New Roman"/>
          <w:b/>
          <w:sz w:val="22"/>
          <w:szCs w:val="22"/>
        </w:rPr>
        <w:tab/>
      </w:r>
      <w:r w:rsidRPr="0041212A">
        <w:rPr>
          <w:rFonts w:cs="Times New Roman"/>
          <w:b/>
          <w:sz w:val="22"/>
          <w:szCs w:val="22"/>
        </w:rPr>
        <w:tab/>
      </w:r>
      <w:r w:rsidRPr="0041212A">
        <w:rPr>
          <w:rFonts w:cs="Times New Roman"/>
          <w:b/>
          <w:sz w:val="22"/>
          <w:szCs w:val="22"/>
        </w:rPr>
        <w:tab/>
      </w:r>
      <w:r w:rsidRPr="0041212A">
        <w:rPr>
          <w:rFonts w:cs="Times New Roman"/>
          <w:b/>
          <w:sz w:val="22"/>
          <w:szCs w:val="22"/>
        </w:rPr>
        <w:tab/>
      </w:r>
      <w:r w:rsidRPr="0041212A">
        <w:rPr>
          <w:rFonts w:cs="Times New Roman"/>
          <w:b/>
          <w:sz w:val="22"/>
          <w:szCs w:val="22"/>
        </w:rPr>
        <w:tab/>
      </w:r>
      <w:r w:rsidRPr="0041212A">
        <w:rPr>
          <w:rFonts w:cs="Times New Roman"/>
          <w:b/>
          <w:sz w:val="22"/>
          <w:szCs w:val="22"/>
        </w:rPr>
        <w:tab/>
      </w:r>
      <w:r w:rsidRPr="0041212A">
        <w:rPr>
          <w:rFonts w:cs="Times New Roman"/>
          <w:b/>
          <w:sz w:val="22"/>
          <w:szCs w:val="22"/>
        </w:rPr>
        <w:tab/>
        <w:t>____________________________________</w:t>
      </w:r>
    </w:p>
    <w:p w:rsidR="007D47D5" w:rsidRPr="0041212A" w:rsidRDefault="0041212A" w:rsidP="0041212A">
      <w:pPr>
        <w:pBdr>
          <w:bottom w:val="single" w:sz="6" w:space="1" w:color="auto"/>
        </w:pBdr>
        <w:rPr>
          <w:rFonts w:cs="Times New Roman"/>
          <w:b/>
          <w:sz w:val="22"/>
          <w:szCs w:val="22"/>
        </w:rPr>
      </w:pPr>
      <w:r w:rsidRPr="0041212A">
        <w:rPr>
          <w:rFonts w:cs="Times New Roman"/>
          <w:b/>
          <w:sz w:val="22"/>
          <w:szCs w:val="22"/>
        </w:rPr>
        <w:tab/>
      </w:r>
      <w:r w:rsidRPr="0041212A">
        <w:rPr>
          <w:rFonts w:cs="Times New Roman"/>
          <w:b/>
          <w:sz w:val="22"/>
          <w:szCs w:val="22"/>
        </w:rPr>
        <w:tab/>
      </w:r>
      <w:r w:rsidRPr="0041212A">
        <w:rPr>
          <w:rFonts w:cs="Times New Roman"/>
          <w:b/>
          <w:sz w:val="22"/>
          <w:szCs w:val="22"/>
        </w:rPr>
        <w:tab/>
      </w:r>
      <w:r w:rsidRPr="0041212A">
        <w:rPr>
          <w:rFonts w:cs="Times New Roman"/>
          <w:b/>
          <w:sz w:val="22"/>
          <w:szCs w:val="22"/>
        </w:rPr>
        <w:tab/>
      </w:r>
      <w:r w:rsidRPr="0041212A">
        <w:rPr>
          <w:rFonts w:cs="Times New Roman"/>
          <w:b/>
          <w:sz w:val="22"/>
          <w:szCs w:val="22"/>
        </w:rPr>
        <w:tab/>
      </w:r>
      <w:r w:rsidRPr="0041212A">
        <w:rPr>
          <w:rFonts w:cs="Times New Roman"/>
          <w:b/>
          <w:sz w:val="22"/>
          <w:szCs w:val="22"/>
        </w:rPr>
        <w:tab/>
      </w:r>
      <w:r w:rsidRPr="0041212A">
        <w:rPr>
          <w:rFonts w:cs="Times New Roman"/>
          <w:b/>
          <w:sz w:val="22"/>
          <w:szCs w:val="22"/>
        </w:rPr>
        <w:tab/>
      </w:r>
      <w:r w:rsidRPr="0041212A">
        <w:rPr>
          <w:rFonts w:cs="Times New Roman"/>
          <w:b/>
          <w:sz w:val="22"/>
          <w:szCs w:val="22"/>
        </w:rPr>
        <w:tab/>
        <w:t xml:space="preserve">       </w:t>
      </w:r>
      <w:proofErr w:type="gramStart"/>
      <w:r w:rsidRPr="0041212A">
        <w:rPr>
          <w:rFonts w:cs="Times New Roman"/>
          <w:b/>
          <w:sz w:val="22"/>
          <w:szCs w:val="22"/>
        </w:rPr>
        <w:t>képviselő</w:t>
      </w:r>
      <w:proofErr w:type="gramEnd"/>
      <w:r w:rsidRPr="0041212A">
        <w:rPr>
          <w:rFonts w:cs="Times New Roman"/>
          <w:b/>
          <w:sz w:val="22"/>
          <w:szCs w:val="22"/>
        </w:rPr>
        <w:t>/meghatalmazott aláírása</w:t>
      </w:r>
    </w:p>
    <w:p w:rsidR="0041212A" w:rsidRDefault="0041212A" w:rsidP="0041212A">
      <w:pPr>
        <w:pBdr>
          <w:bottom w:val="single" w:sz="6" w:space="1" w:color="auto"/>
        </w:pBdr>
        <w:rPr>
          <w:rFonts w:cs="Times New Roman"/>
          <w:sz w:val="22"/>
          <w:szCs w:val="22"/>
        </w:rPr>
      </w:pPr>
    </w:p>
    <w:p w:rsidR="0041212A" w:rsidRPr="0041212A" w:rsidRDefault="0041212A" w:rsidP="0041212A">
      <w:pPr>
        <w:pBdr>
          <w:bottom w:val="single" w:sz="6" w:space="1" w:color="auto"/>
        </w:pBdr>
        <w:rPr>
          <w:rFonts w:cs="Times New Roman"/>
          <w:sz w:val="22"/>
          <w:szCs w:val="22"/>
        </w:rPr>
      </w:pPr>
    </w:p>
    <w:p w:rsidR="00F85242" w:rsidRPr="0041212A" w:rsidRDefault="00F85242" w:rsidP="00DC39E6">
      <w:pPr>
        <w:rPr>
          <w:rFonts w:cs="Times New Roman"/>
          <w:sz w:val="22"/>
          <w:szCs w:val="22"/>
        </w:rPr>
      </w:pPr>
    </w:p>
    <w:p w:rsidR="0041212A" w:rsidRDefault="0041212A" w:rsidP="00DC39E6">
      <w:pPr>
        <w:rPr>
          <w:rFonts w:cs="Times New Roman"/>
          <w:sz w:val="22"/>
          <w:szCs w:val="22"/>
        </w:rPr>
      </w:pPr>
    </w:p>
    <w:p w:rsidR="007D47D5" w:rsidRPr="0041212A" w:rsidRDefault="002853D4" w:rsidP="00DC39E6">
      <w:pPr>
        <w:rPr>
          <w:rFonts w:cs="Times New Roman"/>
          <w:sz w:val="22"/>
          <w:szCs w:val="22"/>
        </w:rPr>
      </w:pPr>
      <w:r w:rsidRPr="0041212A">
        <w:rPr>
          <w:rFonts w:cs="Times New Roman"/>
          <w:sz w:val="22"/>
          <w:szCs w:val="22"/>
        </w:rPr>
        <w:t xml:space="preserve">Kitöltési </w:t>
      </w:r>
      <w:proofErr w:type="spellStart"/>
      <w:r w:rsidRPr="0041212A">
        <w:rPr>
          <w:rFonts w:cs="Times New Roman"/>
          <w:sz w:val="22"/>
          <w:szCs w:val="22"/>
        </w:rPr>
        <w:t>téjékoztató</w:t>
      </w:r>
      <w:proofErr w:type="spellEnd"/>
      <w:r w:rsidRPr="0041212A">
        <w:rPr>
          <w:rFonts w:cs="Times New Roman"/>
          <w:sz w:val="22"/>
          <w:szCs w:val="22"/>
        </w:rPr>
        <w:t>:</w:t>
      </w:r>
    </w:p>
    <w:p w:rsidR="002853D4" w:rsidRPr="0041212A" w:rsidRDefault="002853D4" w:rsidP="002853D4">
      <w:pPr>
        <w:pStyle w:val="Listaszerbekezds"/>
        <w:numPr>
          <w:ilvl w:val="0"/>
          <w:numId w:val="7"/>
        </w:numPr>
        <w:rPr>
          <w:rFonts w:cs="Times New Roman"/>
          <w:sz w:val="22"/>
          <w:szCs w:val="22"/>
        </w:rPr>
      </w:pPr>
      <w:r w:rsidRPr="0041212A">
        <w:rPr>
          <w:rFonts w:cs="Times New Roman"/>
          <w:b/>
          <w:sz w:val="22"/>
          <w:szCs w:val="22"/>
        </w:rPr>
        <w:t>A képviselő neve</w:t>
      </w:r>
      <w:r w:rsidRPr="0041212A">
        <w:rPr>
          <w:rFonts w:cs="Times New Roman"/>
          <w:sz w:val="22"/>
          <w:szCs w:val="22"/>
        </w:rPr>
        <w:t xml:space="preserve"> rovatban azt a természetes személyt kell feltüntetni, aki a békéltető testületi eljárást a szervezet képviselőjeként vagy meghatalmazottjaként kezdeményezi.</w:t>
      </w:r>
    </w:p>
    <w:p w:rsidR="002853D4" w:rsidRPr="0041212A" w:rsidRDefault="002853D4" w:rsidP="002853D4">
      <w:pPr>
        <w:pStyle w:val="Listaszerbekezds"/>
        <w:numPr>
          <w:ilvl w:val="0"/>
          <w:numId w:val="7"/>
        </w:numPr>
        <w:rPr>
          <w:rFonts w:cs="Times New Roman"/>
          <w:sz w:val="22"/>
          <w:szCs w:val="22"/>
        </w:rPr>
      </w:pPr>
      <w:r w:rsidRPr="0041212A">
        <w:rPr>
          <w:rFonts w:cs="Times New Roman"/>
          <w:b/>
          <w:sz w:val="22"/>
          <w:szCs w:val="22"/>
        </w:rPr>
        <w:t>A szervezet neve és címe</w:t>
      </w:r>
      <w:r w:rsidRPr="0041212A">
        <w:rPr>
          <w:rFonts w:cs="Times New Roman"/>
          <w:sz w:val="22"/>
          <w:szCs w:val="22"/>
        </w:rPr>
        <w:t xml:space="preserve"> </w:t>
      </w:r>
      <w:r w:rsidR="0041212A" w:rsidRPr="0041212A">
        <w:rPr>
          <w:rFonts w:cs="Times New Roman"/>
          <w:sz w:val="22"/>
          <w:szCs w:val="22"/>
        </w:rPr>
        <w:t xml:space="preserve">rovatban a fogyasztóként eljáró nem </w:t>
      </w:r>
      <w:r w:rsidRPr="0041212A">
        <w:rPr>
          <w:rFonts w:cs="Times New Roman"/>
          <w:sz w:val="22"/>
          <w:szCs w:val="22"/>
        </w:rPr>
        <w:t>természetes személy adatait kell feltüntetni.</w:t>
      </w:r>
    </w:p>
    <w:p w:rsidR="002853D4" w:rsidRPr="0041212A" w:rsidRDefault="002853D4" w:rsidP="002853D4">
      <w:pPr>
        <w:pStyle w:val="Listaszerbekezds"/>
        <w:numPr>
          <w:ilvl w:val="0"/>
          <w:numId w:val="7"/>
        </w:numPr>
        <w:rPr>
          <w:rFonts w:cs="Times New Roman"/>
          <w:sz w:val="22"/>
          <w:szCs w:val="22"/>
        </w:rPr>
      </w:pPr>
      <w:r w:rsidRPr="0041212A">
        <w:rPr>
          <w:rFonts w:cs="Times New Roman"/>
          <w:sz w:val="22"/>
          <w:szCs w:val="22"/>
        </w:rPr>
        <w:t xml:space="preserve">A </w:t>
      </w:r>
      <w:proofErr w:type="spellStart"/>
      <w:r w:rsidRPr="0041212A">
        <w:rPr>
          <w:rFonts w:cs="Times New Roman"/>
          <w:sz w:val="22"/>
          <w:szCs w:val="22"/>
        </w:rPr>
        <w:t>Fgytv</w:t>
      </w:r>
      <w:proofErr w:type="spellEnd"/>
      <w:r w:rsidRPr="0041212A">
        <w:rPr>
          <w:rFonts w:cs="Times New Roman"/>
          <w:sz w:val="22"/>
          <w:szCs w:val="22"/>
        </w:rPr>
        <w:t xml:space="preserve">. 29/B. §: „ </w:t>
      </w:r>
      <w:proofErr w:type="gramStart"/>
      <w:r w:rsidRPr="0041212A">
        <w:rPr>
          <w:rFonts w:cs="Times New Roman"/>
          <w:b/>
          <w:sz w:val="22"/>
          <w:szCs w:val="22"/>
        </w:rPr>
        <w:t>A</w:t>
      </w:r>
      <w:proofErr w:type="gramEnd"/>
      <w:r w:rsidRPr="0041212A">
        <w:rPr>
          <w:rFonts w:cs="Times New Roman"/>
          <w:b/>
          <w:sz w:val="22"/>
          <w:szCs w:val="22"/>
        </w:rPr>
        <w:t xml:space="preserve"> felek meghatalmazott útján is eljárhatnak</w:t>
      </w:r>
      <w:r w:rsidRPr="0041212A">
        <w:rPr>
          <w:rFonts w:cs="Times New Roman"/>
          <w:sz w:val="22"/>
          <w:szCs w:val="22"/>
        </w:rPr>
        <w:t xml:space="preserve">. </w:t>
      </w:r>
      <w:r w:rsidR="0041212A" w:rsidRPr="0041212A">
        <w:rPr>
          <w:rFonts w:cs="Times New Roman"/>
          <w:color w:val="222222"/>
          <w:sz w:val="22"/>
          <w:szCs w:val="22"/>
          <w:shd w:val="clear" w:color="auto" w:fill="FFFFFF"/>
        </w:rPr>
        <w:t>Meghatalmazott lehet bármely természetes vagy jogi személy, illetve jogi személyiséggel nem rendelkező szervezet</w:t>
      </w:r>
      <w:proofErr w:type="gramStart"/>
      <w:r w:rsidR="0041212A" w:rsidRPr="0041212A">
        <w:rPr>
          <w:rFonts w:cs="Times New Roman"/>
          <w:color w:val="222222"/>
          <w:sz w:val="22"/>
          <w:szCs w:val="22"/>
          <w:shd w:val="clear" w:color="auto" w:fill="FFFFFF"/>
        </w:rPr>
        <w:t>.</w:t>
      </w:r>
      <w:r w:rsidRPr="0041212A">
        <w:rPr>
          <w:rFonts w:cs="Times New Roman"/>
          <w:sz w:val="22"/>
          <w:szCs w:val="22"/>
        </w:rPr>
        <w:t>.</w:t>
      </w:r>
      <w:proofErr w:type="gramEnd"/>
      <w:r w:rsidRPr="0041212A">
        <w:rPr>
          <w:rFonts w:cs="Times New Roman"/>
          <w:sz w:val="22"/>
          <w:szCs w:val="22"/>
        </w:rPr>
        <w:t xml:space="preserve"> „ Ha a fogyasztó meghatalmazott útján jár el, a </w:t>
      </w:r>
      <w:r w:rsidRPr="0041212A">
        <w:rPr>
          <w:rFonts w:cs="Times New Roman"/>
          <w:b/>
          <w:sz w:val="22"/>
          <w:szCs w:val="22"/>
        </w:rPr>
        <w:t>kérelemhez csatolni kell a meghatalmazást</w:t>
      </w:r>
      <w:r w:rsidRPr="0041212A">
        <w:rPr>
          <w:rFonts w:cs="Times New Roman"/>
          <w:sz w:val="22"/>
          <w:szCs w:val="22"/>
        </w:rPr>
        <w:t xml:space="preserve">.” </w:t>
      </w:r>
      <w:r w:rsidR="00F85242" w:rsidRPr="0041212A">
        <w:rPr>
          <w:rFonts w:cs="Times New Roman"/>
          <w:sz w:val="22"/>
          <w:szCs w:val="22"/>
        </w:rPr>
        <w:t>Ennek megfelelően az eljárás során a képviseleti jog igazolása szükséges.</w:t>
      </w:r>
    </w:p>
    <w:p w:rsidR="00F85242" w:rsidRPr="0041212A" w:rsidRDefault="00F85242" w:rsidP="00F85242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right="150"/>
        <w:jc w:val="both"/>
        <w:rPr>
          <w:rStyle w:val="apple-converted-space"/>
          <w:color w:val="222222"/>
          <w:sz w:val="22"/>
          <w:szCs w:val="22"/>
        </w:rPr>
      </w:pPr>
      <w:r w:rsidRPr="0041212A">
        <w:rPr>
          <w:bCs/>
          <w:color w:val="222222"/>
          <w:sz w:val="22"/>
          <w:szCs w:val="22"/>
          <w:shd w:val="clear" w:color="auto" w:fill="FFFFFF"/>
        </w:rPr>
        <w:t xml:space="preserve">2004. évi XXXIV. törvény </w:t>
      </w:r>
      <w:r w:rsidRPr="0041212A">
        <w:rPr>
          <w:bCs/>
          <w:color w:val="222222"/>
          <w:sz w:val="22"/>
          <w:szCs w:val="22"/>
        </w:rPr>
        <w:t>3. §</w:t>
      </w:r>
      <w:r w:rsidRPr="0041212A">
        <w:rPr>
          <w:rStyle w:val="apple-converted-space"/>
          <w:color w:val="222222"/>
          <w:sz w:val="22"/>
          <w:szCs w:val="22"/>
        </w:rPr>
        <w:t> </w:t>
      </w:r>
    </w:p>
    <w:p w:rsidR="00F85242" w:rsidRPr="0041212A" w:rsidRDefault="00F85242" w:rsidP="00F85242">
      <w:pPr>
        <w:pStyle w:val="NormlWeb"/>
        <w:shd w:val="clear" w:color="auto" w:fill="FFFFFF"/>
        <w:spacing w:before="0" w:beforeAutospacing="0" w:after="0" w:afterAutospacing="0" w:line="240" w:lineRule="atLeast"/>
        <w:ind w:left="360" w:right="150"/>
        <w:jc w:val="both"/>
        <w:rPr>
          <w:color w:val="222222"/>
          <w:sz w:val="22"/>
          <w:szCs w:val="22"/>
        </w:rPr>
      </w:pPr>
      <w:r w:rsidRPr="0041212A">
        <w:rPr>
          <w:color w:val="222222"/>
          <w:sz w:val="22"/>
          <w:szCs w:val="22"/>
        </w:rPr>
        <w:t>(1)</w:t>
      </w:r>
      <w:hyperlink r:id="rId5" w:anchor="lbj4param" w:history="1">
        <w:r w:rsidRPr="0041212A">
          <w:rPr>
            <w:rStyle w:val="Hiperhivatkozs"/>
            <w:color w:val="0072BC"/>
            <w:sz w:val="22"/>
            <w:szCs w:val="22"/>
            <w:vertAlign w:val="superscript"/>
          </w:rPr>
          <w:t>4</w:t>
        </w:r>
      </w:hyperlink>
      <w:r w:rsidRPr="0041212A">
        <w:rPr>
          <w:rStyle w:val="apple-converted-space"/>
          <w:color w:val="222222"/>
          <w:sz w:val="22"/>
          <w:szCs w:val="22"/>
        </w:rPr>
        <w:t> </w:t>
      </w:r>
      <w:r w:rsidRPr="0041212A">
        <w:rPr>
          <w:color w:val="222222"/>
          <w:sz w:val="22"/>
          <w:szCs w:val="22"/>
        </w:rPr>
        <w:t>KKV-nak minősül az a vállalkozás, amelynek</w:t>
      </w:r>
    </w:p>
    <w:p w:rsidR="00F85242" w:rsidRPr="0041212A" w:rsidRDefault="00F85242" w:rsidP="00F85242">
      <w:pPr>
        <w:pStyle w:val="NormlWeb"/>
        <w:shd w:val="clear" w:color="auto" w:fill="FFFFFF"/>
        <w:spacing w:before="0" w:beforeAutospacing="0" w:after="0" w:afterAutospacing="0" w:line="240" w:lineRule="atLeast"/>
        <w:ind w:left="360" w:right="150"/>
        <w:jc w:val="both"/>
        <w:rPr>
          <w:color w:val="222222"/>
          <w:sz w:val="22"/>
          <w:szCs w:val="22"/>
        </w:rPr>
      </w:pPr>
      <w:bookmarkStart w:id="0" w:name="pr11"/>
      <w:bookmarkEnd w:id="0"/>
      <w:proofErr w:type="gramStart"/>
      <w:r w:rsidRPr="0041212A">
        <w:rPr>
          <w:i/>
          <w:iCs/>
          <w:color w:val="222222"/>
          <w:sz w:val="22"/>
          <w:szCs w:val="22"/>
        </w:rPr>
        <w:t>a</w:t>
      </w:r>
      <w:proofErr w:type="gramEnd"/>
      <w:r w:rsidRPr="0041212A">
        <w:rPr>
          <w:i/>
          <w:iCs/>
          <w:color w:val="222222"/>
          <w:sz w:val="22"/>
          <w:szCs w:val="22"/>
        </w:rPr>
        <w:t>)</w:t>
      </w:r>
      <w:r w:rsidRPr="0041212A">
        <w:rPr>
          <w:rStyle w:val="apple-converted-space"/>
          <w:i/>
          <w:iCs/>
          <w:color w:val="222222"/>
          <w:sz w:val="22"/>
          <w:szCs w:val="22"/>
        </w:rPr>
        <w:t> </w:t>
      </w:r>
      <w:r w:rsidRPr="0041212A">
        <w:rPr>
          <w:color w:val="222222"/>
          <w:sz w:val="22"/>
          <w:szCs w:val="22"/>
        </w:rPr>
        <w:t xml:space="preserve">összes </w:t>
      </w:r>
      <w:proofErr w:type="spellStart"/>
      <w:r w:rsidRPr="0041212A">
        <w:rPr>
          <w:color w:val="222222"/>
          <w:sz w:val="22"/>
          <w:szCs w:val="22"/>
        </w:rPr>
        <w:t>foglalkoztatotti</w:t>
      </w:r>
      <w:proofErr w:type="spellEnd"/>
      <w:r w:rsidRPr="0041212A">
        <w:rPr>
          <w:color w:val="222222"/>
          <w:sz w:val="22"/>
          <w:szCs w:val="22"/>
        </w:rPr>
        <w:t xml:space="preserve"> létszáma 250 főnél kevesebb, és</w:t>
      </w:r>
    </w:p>
    <w:p w:rsidR="00F85242" w:rsidRPr="0041212A" w:rsidRDefault="00F85242" w:rsidP="00F85242">
      <w:pPr>
        <w:pStyle w:val="NormlWeb"/>
        <w:shd w:val="clear" w:color="auto" w:fill="FFFFFF"/>
        <w:spacing w:before="0" w:beforeAutospacing="0" w:after="0" w:afterAutospacing="0" w:line="240" w:lineRule="atLeast"/>
        <w:ind w:left="360" w:right="150"/>
        <w:jc w:val="both"/>
        <w:rPr>
          <w:color w:val="222222"/>
          <w:sz w:val="22"/>
          <w:szCs w:val="22"/>
        </w:rPr>
      </w:pPr>
      <w:bookmarkStart w:id="1" w:name="pr12"/>
      <w:bookmarkEnd w:id="1"/>
      <w:r w:rsidRPr="0041212A">
        <w:rPr>
          <w:i/>
          <w:iCs/>
          <w:color w:val="222222"/>
          <w:sz w:val="22"/>
          <w:szCs w:val="22"/>
        </w:rPr>
        <w:t>b)</w:t>
      </w:r>
      <w:r w:rsidRPr="0041212A">
        <w:rPr>
          <w:rStyle w:val="apple-converted-space"/>
          <w:i/>
          <w:iCs/>
          <w:color w:val="222222"/>
          <w:sz w:val="22"/>
          <w:szCs w:val="22"/>
        </w:rPr>
        <w:t> </w:t>
      </w:r>
      <w:r w:rsidRPr="0041212A">
        <w:rPr>
          <w:color w:val="222222"/>
          <w:sz w:val="22"/>
          <w:szCs w:val="22"/>
        </w:rPr>
        <w:t>éves nettó árbevétele legfeljebb 50 millió eurónak megfelelő forintösszeg, vagy mérlegfőösszege legfeljebb 43 millió eurónak megfelelő forintösszeg.</w:t>
      </w:r>
    </w:p>
    <w:p w:rsidR="00F85242" w:rsidRPr="0041212A" w:rsidRDefault="00F85242" w:rsidP="00F85242">
      <w:pPr>
        <w:pStyle w:val="NormlWeb"/>
        <w:shd w:val="clear" w:color="auto" w:fill="FFFFFF"/>
        <w:spacing w:before="0" w:beforeAutospacing="0" w:after="0" w:afterAutospacing="0" w:line="240" w:lineRule="atLeast"/>
        <w:ind w:left="360" w:right="150"/>
        <w:jc w:val="both"/>
        <w:rPr>
          <w:color w:val="222222"/>
          <w:sz w:val="22"/>
          <w:szCs w:val="22"/>
        </w:rPr>
      </w:pPr>
      <w:bookmarkStart w:id="2" w:name="pr13"/>
      <w:bookmarkEnd w:id="2"/>
      <w:r w:rsidRPr="0041212A">
        <w:rPr>
          <w:color w:val="222222"/>
          <w:sz w:val="22"/>
          <w:szCs w:val="22"/>
        </w:rPr>
        <w:t>(2)</w:t>
      </w:r>
      <w:hyperlink r:id="rId6" w:anchor="lbj5param" w:history="1">
        <w:r w:rsidRPr="0041212A">
          <w:rPr>
            <w:rStyle w:val="Hiperhivatkozs"/>
            <w:color w:val="0072BC"/>
            <w:sz w:val="22"/>
            <w:szCs w:val="22"/>
            <w:vertAlign w:val="superscript"/>
          </w:rPr>
          <w:t>5</w:t>
        </w:r>
      </w:hyperlink>
      <w:r w:rsidRPr="0041212A">
        <w:rPr>
          <w:rStyle w:val="apple-converted-space"/>
          <w:color w:val="222222"/>
          <w:sz w:val="22"/>
          <w:szCs w:val="22"/>
        </w:rPr>
        <w:t> </w:t>
      </w:r>
      <w:r w:rsidRPr="0041212A">
        <w:rPr>
          <w:color w:val="222222"/>
          <w:sz w:val="22"/>
          <w:szCs w:val="22"/>
        </w:rPr>
        <w:t>A KKV kategórián belül kisvállalkozásnak minősül az a vállalkozás, amelynek</w:t>
      </w:r>
    </w:p>
    <w:p w:rsidR="00F85242" w:rsidRPr="0041212A" w:rsidRDefault="00F85242" w:rsidP="00F85242">
      <w:pPr>
        <w:pStyle w:val="NormlWeb"/>
        <w:shd w:val="clear" w:color="auto" w:fill="FFFFFF"/>
        <w:spacing w:before="0" w:beforeAutospacing="0" w:after="0" w:afterAutospacing="0" w:line="240" w:lineRule="atLeast"/>
        <w:ind w:left="360" w:right="150"/>
        <w:jc w:val="both"/>
        <w:rPr>
          <w:color w:val="222222"/>
          <w:sz w:val="22"/>
          <w:szCs w:val="22"/>
        </w:rPr>
      </w:pPr>
      <w:bookmarkStart w:id="3" w:name="pr14"/>
      <w:bookmarkEnd w:id="3"/>
      <w:proofErr w:type="gramStart"/>
      <w:r w:rsidRPr="0041212A">
        <w:rPr>
          <w:i/>
          <w:iCs/>
          <w:color w:val="222222"/>
          <w:sz w:val="22"/>
          <w:szCs w:val="22"/>
        </w:rPr>
        <w:t>a</w:t>
      </w:r>
      <w:proofErr w:type="gramEnd"/>
      <w:r w:rsidRPr="0041212A">
        <w:rPr>
          <w:i/>
          <w:iCs/>
          <w:color w:val="222222"/>
          <w:sz w:val="22"/>
          <w:szCs w:val="22"/>
        </w:rPr>
        <w:t>)</w:t>
      </w:r>
      <w:r w:rsidRPr="0041212A">
        <w:rPr>
          <w:rStyle w:val="apple-converted-space"/>
          <w:i/>
          <w:iCs/>
          <w:color w:val="222222"/>
          <w:sz w:val="22"/>
          <w:szCs w:val="22"/>
        </w:rPr>
        <w:t> </w:t>
      </w:r>
      <w:r w:rsidRPr="0041212A">
        <w:rPr>
          <w:color w:val="222222"/>
          <w:sz w:val="22"/>
          <w:szCs w:val="22"/>
        </w:rPr>
        <w:t xml:space="preserve">összes </w:t>
      </w:r>
      <w:proofErr w:type="spellStart"/>
      <w:r w:rsidRPr="0041212A">
        <w:rPr>
          <w:color w:val="222222"/>
          <w:sz w:val="22"/>
          <w:szCs w:val="22"/>
        </w:rPr>
        <w:t>foglalkoztatotti</w:t>
      </w:r>
      <w:proofErr w:type="spellEnd"/>
      <w:r w:rsidRPr="0041212A">
        <w:rPr>
          <w:color w:val="222222"/>
          <w:sz w:val="22"/>
          <w:szCs w:val="22"/>
        </w:rPr>
        <w:t xml:space="preserve"> létszáma 50 főnél kevesebb, és</w:t>
      </w:r>
    </w:p>
    <w:p w:rsidR="00F85242" w:rsidRPr="0041212A" w:rsidRDefault="00F85242" w:rsidP="00F85242">
      <w:pPr>
        <w:pStyle w:val="NormlWeb"/>
        <w:shd w:val="clear" w:color="auto" w:fill="FFFFFF"/>
        <w:spacing w:before="0" w:beforeAutospacing="0" w:after="0" w:afterAutospacing="0" w:line="240" w:lineRule="atLeast"/>
        <w:ind w:left="360" w:right="150"/>
        <w:jc w:val="both"/>
        <w:rPr>
          <w:color w:val="222222"/>
          <w:sz w:val="22"/>
          <w:szCs w:val="22"/>
        </w:rPr>
      </w:pPr>
      <w:bookmarkStart w:id="4" w:name="pr15"/>
      <w:bookmarkEnd w:id="4"/>
      <w:r w:rsidRPr="0041212A">
        <w:rPr>
          <w:i/>
          <w:iCs/>
          <w:color w:val="222222"/>
          <w:sz w:val="22"/>
          <w:szCs w:val="22"/>
        </w:rPr>
        <w:t>b)</w:t>
      </w:r>
      <w:r w:rsidRPr="0041212A">
        <w:rPr>
          <w:rStyle w:val="apple-converted-space"/>
          <w:i/>
          <w:iCs/>
          <w:color w:val="222222"/>
          <w:sz w:val="22"/>
          <w:szCs w:val="22"/>
        </w:rPr>
        <w:t> </w:t>
      </w:r>
      <w:r w:rsidRPr="0041212A">
        <w:rPr>
          <w:color w:val="222222"/>
          <w:sz w:val="22"/>
          <w:szCs w:val="22"/>
        </w:rPr>
        <w:t>éves nettó árbevétele vagy mérlegfőösszege legfeljebb 10 millió eurónak megfelelő forintösszeg.</w:t>
      </w:r>
    </w:p>
    <w:p w:rsidR="00F85242" w:rsidRPr="0041212A" w:rsidRDefault="00F85242" w:rsidP="00F85242">
      <w:pPr>
        <w:pStyle w:val="NormlWeb"/>
        <w:shd w:val="clear" w:color="auto" w:fill="FFFFFF"/>
        <w:spacing w:before="0" w:beforeAutospacing="0" w:after="0" w:afterAutospacing="0" w:line="240" w:lineRule="atLeast"/>
        <w:ind w:left="360" w:right="150"/>
        <w:jc w:val="both"/>
        <w:rPr>
          <w:color w:val="222222"/>
          <w:sz w:val="22"/>
          <w:szCs w:val="22"/>
        </w:rPr>
      </w:pPr>
      <w:bookmarkStart w:id="5" w:name="pr16"/>
      <w:bookmarkEnd w:id="5"/>
      <w:r w:rsidRPr="0041212A">
        <w:rPr>
          <w:color w:val="222222"/>
          <w:sz w:val="22"/>
          <w:szCs w:val="22"/>
        </w:rPr>
        <w:t>(3)</w:t>
      </w:r>
      <w:hyperlink r:id="rId7" w:anchor="lbj6param" w:history="1">
        <w:r w:rsidRPr="0041212A">
          <w:rPr>
            <w:rStyle w:val="Hiperhivatkozs"/>
            <w:color w:val="0072BC"/>
            <w:sz w:val="22"/>
            <w:szCs w:val="22"/>
            <w:vertAlign w:val="superscript"/>
          </w:rPr>
          <w:t>6</w:t>
        </w:r>
      </w:hyperlink>
      <w:r w:rsidRPr="0041212A">
        <w:rPr>
          <w:rStyle w:val="apple-converted-space"/>
          <w:color w:val="222222"/>
          <w:sz w:val="22"/>
          <w:szCs w:val="22"/>
        </w:rPr>
        <w:t> </w:t>
      </w:r>
      <w:r w:rsidRPr="0041212A">
        <w:rPr>
          <w:color w:val="222222"/>
          <w:sz w:val="22"/>
          <w:szCs w:val="22"/>
        </w:rPr>
        <w:t xml:space="preserve">A KKV kategórián belül </w:t>
      </w:r>
      <w:proofErr w:type="spellStart"/>
      <w:r w:rsidRPr="0041212A">
        <w:rPr>
          <w:color w:val="222222"/>
          <w:sz w:val="22"/>
          <w:szCs w:val="22"/>
        </w:rPr>
        <w:t>mikrovállalkozásnak</w:t>
      </w:r>
      <w:proofErr w:type="spellEnd"/>
      <w:r w:rsidRPr="0041212A">
        <w:rPr>
          <w:color w:val="222222"/>
          <w:sz w:val="22"/>
          <w:szCs w:val="22"/>
        </w:rPr>
        <w:t xml:space="preserve"> minősül az a vállalkozás, amelynek</w:t>
      </w:r>
    </w:p>
    <w:p w:rsidR="00F85242" w:rsidRPr="0041212A" w:rsidRDefault="00F85242" w:rsidP="00F85242">
      <w:pPr>
        <w:pStyle w:val="NormlWeb"/>
        <w:shd w:val="clear" w:color="auto" w:fill="FFFFFF"/>
        <w:spacing w:before="0" w:beforeAutospacing="0" w:after="0" w:afterAutospacing="0" w:line="240" w:lineRule="atLeast"/>
        <w:ind w:left="360" w:right="150"/>
        <w:jc w:val="both"/>
        <w:rPr>
          <w:color w:val="222222"/>
          <w:sz w:val="22"/>
          <w:szCs w:val="22"/>
        </w:rPr>
      </w:pPr>
      <w:bookmarkStart w:id="6" w:name="pr17"/>
      <w:bookmarkEnd w:id="6"/>
      <w:proofErr w:type="gramStart"/>
      <w:r w:rsidRPr="0041212A">
        <w:rPr>
          <w:i/>
          <w:iCs/>
          <w:color w:val="222222"/>
          <w:sz w:val="22"/>
          <w:szCs w:val="22"/>
        </w:rPr>
        <w:t>a</w:t>
      </w:r>
      <w:proofErr w:type="gramEnd"/>
      <w:r w:rsidRPr="0041212A">
        <w:rPr>
          <w:i/>
          <w:iCs/>
          <w:color w:val="222222"/>
          <w:sz w:val="22"/>
          <w:szCs w:val="22"/>
        </w:rPr>
        <w:t>)</w:t>
      </w:r>
      <w:r w:rsidRPr="0041212A">
        <w:rPr>
          <w:rStyle w:val="apple-converted-space"/>
          <w:i/>
          <w:iCs/>
          <w:color w:val="222222"/>
          <w:sz w:val="22"/>
          <w:szCs w:val="22"/>
        </w:rPr>
        <w:t> </w:t>
      </w:r>
      <w:r w:rsidRPr="0041212A">
        <w:rPr>
          <w:color w:val="222222"/>
          <w:sz w:val="22"/>
          <w:szCs w:val="22"/>
        </w:rPr>
        <w:t xml:space="preserve">összes </w:t>
      </w:r>
      <w:proofErr w:type="spellStart"/>
      <w:r w:rsidRPr="0041212A">
        <w:rPr>
          <w:color w:val="222222"/>
          <w:sz w:val="22"/>
          <w:szCs w:val="22"/>
        </w:rPr>
        <w:t>foglalkoztatotti</w:t>
      </w:r>
      <w:proofErr w:type="spellEnd"/>
      <w:r w:rsidRPr="0041212A">
        <w:rPr>
          <w:color w:val="222222"/>
          <w:sz w:val="22"/>
          <w:szCs w:val="22"/>
        </w:rPr>
        <w:t xml:space="preserve"> létszáma 10 főnél kevesebb, és</w:t>
      </w:r>
    </w:p>
    <w:p w:rsidR="00F85242" w:rsidRPr="0041212A" w:rsidRDefault="00F85242" w:rsidP="00F85242">
      <w:pPr>
        <w:pStyle w:val="NormlWeb"/>
        <w:shd w:val="clear" w:color="auto" w:fill="FFFFFF"/>
        <w:spacing w:before="0" w:beforeAutospacing="0" w:after="0" w:afterAutospacing="0" w:line="240" w:lineRule="atLeast"/>
        <w:ind w:left="360" w:right="150"/>
        <w:jc w:val="both"/>
        <w:rPr>
          <w:color w:val="222222"/>
          <w:sz w:val="22"/>
          <w:szCs w:val="22"/>
        </w:rPr>
      </w:pPr>
      <w:bookmarkStart w:id="7" w:name="pr18"/>
      <w:bookmarkEnd w:id="7"/>
      <w:r w:rsidRPr="0041212A">
        <w:rPr>
          <w:i/>
          <w:iCs/>
          <w:color w:val="222222"/>
          <w:sz w:val="22"/>
          <w:szCs w:val="22"/>
        </w:rPr>
        <w:t>b)</w:t>
      </w:r>
      <w:r w:rsidRPr="0041212A">
        <w:rPr>
          <w:rStyle w:val="apple-converted-space"/>
          <w:i/>
          <w:iCs/>
          <w:color w:val="222222"/>
          <w:sz w:val="22"/>
          <w:szCs w:val="22"/>
        </w:rPr>
        <w:t> </w:t>
      </w:r>
      <w:r w:rsidRPr="0041212A">
        <w:rPr>
          <w:color w:val="222222"/>
          <w:sz w:val="22"/>
          <w:szCs w:val="22"/>
        </w:rPr>
        <w:t>éves nettó árbevétele vagy mérlegfőösszege legfeljebb 2 millió eurónak megfelelő forintösszeg.</w:t>
      </w:r>
    </w:p>
    <w:p w:rsidR="00F85242" w:rsidRPr="0041212A" w:rsidRDefault="00F85242" w:rsidP="00F85242">
      <w:pPr>
        <w:pStyle w:val="NormlWeb"/>
        <w:shd w:val="clear" w:color="auto" w:fill="FFFFFF"/>
        <w:spacing w:before="0" w:beforeAutospacing="0" w:after="0" w:afterAutospacing="0" w:line="240" w:lineRule="atLeast"/>
        <w:ind w:left="360" w:right="150"/>
        <w:jc w:val="both"/>
        <w:rPr>
          <w:color w:val="222222"/>
          <w:sz w:val="22"/>
          <w:szCs w:val="22"/>
        </w:rPr>
      </w:pPr>
      <w:bookmarkStart w:id="8" w:name="pr19"/>
      <w:bookmarkEnd w:id="8"/>
      <w:r w:rsidRPr="0041212A">
        <w:rPr>
          <w:color w:val="222222"/>
          <w:sz w:val="22"/>
          <w:szCs w:val="22"/>
        </w:rPr>
        <w:t>(4)</w:t>
      </w:r>
      <w:hyperlink r:id="rId8" w:anchor="lbj7param" w:history="1">
        <w:r w:rsidRPr="0041212A">
          <w:rPr>
            <w:rStyle w:val="Hiperhivatkozs"/>
            <w:color w:val="0072BC"/>
            <w:sz w:val="22"/>
            <w:szCs w:val="22"/>
            <w:vertAlign w:val="superscript"/>
          </w:rPr>
          <w:t>7</w:t>
        </w:r>
      </w:hyperlink>
      <w:r w:rsidRPr="0041212A">
        <w:rPr>
          <w:rStyle w:val="apple-converted-space"/>
          <w:color w:val="222222"/>
          <w:sz w:val="22"/>
          <w:szCs w:val="22"/>
        </w:rPr>
        <w:t> </w:t>
      </w:r>
      <w:r w:rsidRPr="0041212A">
        <w:rPr>
          <w:color w:val="222222"/>
          <w:sz w:val="22"/>
          <w:szCs w:val="22"/>
        </w:rPr>
        <w:t>Nem minősül KKV-nak az a vállalkozás, amelyben az állam vagy az önkormányzat közvetlen vagy közvetett tulajdoni részesedése - tőke vagy szavazati joga alapján - külön-külön vagy együttesen meghaladja a 25%-ot.</w:t>
      </w:r>
    </w:p>
    <w:p w:rsidR="00F85242" w:rsidRPr="0041212A" w:rsidRDefault="00F85242" w:rsidP="00F85242">
      <w:pPr>
        <w:pStyle w:val="NormlWeb"/>
        <w:shd w:val="clear" w:color="auto" w:fill="FFFFFF"/>
        <w:spacing w:before="0" w:beforeAutospacing="0" w:after="0" w:afterAutospacing="0" w:line="240" w:lineRule="atLeast"/>
        <w:ind w:left="360" w:right="150"/>
        <w:jc w:val="both"/>
        <w:rPr>
          <w:color w:val="222222"/>
          <w:sz w:val="22"/>
          <w:szCs w:val="22"/>
        </w:rPr>
      </w:pPr>
      <w:bookmarkStart w:id="9" w:name="pr20"/>
      <w:bookmarkEnd w:id="9"/>
      <w:r w:rsidRPr="0041212A">
        <w:rPr>
          <w:color w:val="222222"/>
          <w:sz w:val="22"/>
          <w:szCs w:val="22"/>
        </w:rPr>
        <w:t>(5)</w:t>
      </w:r>
      <w:hyperlink r:id="rId9" w:anchor="lbj8param" w:history="1">
        <w:r w:rsidRPr="0041212A">
          <w:rPr>
            <w:rStyle w:val="Hiperhivatkozs"/>
            <w:color w:val="0072BC"/>
            <w:sz w:val="22"/>
            <w:szCs w:val="22"/>
            <w:vertAlign w:val="superscript"/>
          </w:rPr>
          <w:t>8</w:t>
        </w:r>
      </w:hyperlink>
      <w:r w:rsidRPr="0041212A">
        <w:rPr>
          <w:rStyle w:val="apple-converted-space"/>
          <w:color w:val="222222"/>
          <w:sz w:val="22"/>
          <w:szCs w:val="22"/>
        </w:rPr>
        <w:t> </w:t>
      </w:r>
      <w:r w:rsidRPr="0041212A">
        <w:rPr>
          <w:color w:val="222222"/>
          <w:sz w:val="22"/>
          <w:szCs w:val="22"/>
        </w:rPr>
        <w:t>A (4) bekezdésben foglalt korlátozó rendelkezést nem kell alkalmazni a 19. § 1. pontjában meghatározott befektetők részesedése esetében.</w:t>
      </w:r>
    </w:p>
    <w:p w:rsidR="00F85242" w:rsidRPr="0041212A" w:rsidRDefault="00F85242" w:rsidP="00F85242">
      <w:pPr>
        <w:pStyle w:val="NormlWeb"/>
        <w:shd w:val="clear" w:color="auto" w:fill="FFFFFF"/>
        <w:spacing w:before="0" w:beforeAutospacing="0" w:after="0" w:afterAutospacing="0" w:line="240" w:lineRule="atLeast"/>
        <w:ind w:left="360" w:right="150"/>
        <w:jc w:val="both"/>
        <w:rPr>
          <w:color w:val="222222"/>
          <w:sz w:val="22"/>
          <w:szCs w:val="22"/>
        </w:rPr>
      </w:pPr>
      <w:bookmarkStart w:id="10" w:name="pr21"/>
      <w:bookmarkEnd w:id="10"/>
      <w:r w:rsidRPr="0041212A">
        <w:rPr>
          <w:color w:val="222222"/>
          <w:sz w:val="22"/>
          <w:szCs w:val="22"/>
        </w:rPr>
        <w:t xml:space="preserve">(6) Ahol jogszabály „KKV-t”, „mikro-, kis- és középvállalkozást”, illetve „kis- és középvállalkozást” említ, azon - ha törvény másként nem </w:t>
      </w:r>
      <w:proofErr w:type="gramStart"/>
      <w:r w:rsidRPr="0041212A">
        <w:rPr>
          <w:color w:val="222222"/>
          <w:sz w:val="22"/>
          <w:szCs w:val="22"/>
        </w:rPr>
        <w:t>rendelkezik</w:t>
      </w:r>
      <w:proofErr w:type="gramEnd"/>
      <w:r w:rsidRPr="0041212A">
        <w:rPr>
          <w:color w:val="222222"/>
          <w:sz w:val="22"/>
          <w:szCs w:val="22"/>
        </w:rPr>
        <w:t xml:space="preserve"> az e törvény szerinti KKV-t kell érteni.</w:t>
      </w:r>
    </w:p>
    <w:p w:rsidR="00F85242" w:rsidRPr="0041212A" w:rsidRDefault="00F85242" w:rsidP="00F85242">
      <w:pPr>
        <w:rPr>
          <w:sz w:val="22"/>
          <w:szCs w:val="22"/>
        </w:rPr>
      </w:pPr>
    </w:p>
    <w:p w:rsidR="00F85242" w:rsidRPr="0041212A" w:rsidRDefault="00F85242" w:rsidP="00F85242">
      <w:pPr>
        <w:rPr>
          <w:sz w:val="22"/>
          <w:szCs w:val="22"/>
        </w:rPr>
      </w:pPr>
    </w:p>
    <w:p w:rsidR="00F85242" w:rsidRPr="0041212A" w:rsidRDefault="00F85242" w:rsidP="00F85242">
      <w:pPr>
        <w:rPr>
          <w:b/>
          <w:sz w:val="22"/>
          <w:szCs w:val="22"/>
        </w:rPr>
      </w:pPr>
    </w:p>
    <w:sectPr w:rsidR="00F85242" w:rsidRPr="0041212A" w:rsidSect="0041212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116E5"/>
    <w:multiLevelType w:val="hybridMultilevel"/>
    <w:tmpl w:val="79345C78"/>
    <w:lvl w:ilvl="0" w:tplc="040E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22F01625"/>
    <w:multiLevelType w:val="hybridMultilevel"/>
    <w:tmpl w:val="32FC7D48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3292391D"/>
    <w:multiLevelType w:val="hybridMultilevel"/>
    <w:tmpl w:val="DCCC3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53FC5"/>
    <w:multiLevelType w:val="hybridMultilevel"/>
    <w:tmpl w:val="D716267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4724E5"/>
    <w:multiLevelType w:val="hybridMultilevel"/>
    <w:tmpl w:val="C3B0D2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39E6"/>
    <w:rsid w:val="002853D4"/>
    <w:rsid w:val="0041212A"/>
    <w:rsid w:val="004760A4"/>
    <w:rsid w:val="006A6274"/>
    <w:rsid w:val="007D47D5"/>
    <w:rsid w:val="009E6CCC"/>
    <w:rsid w:val="00DC39E6"/>
    <w:rsid w:val="00DF64C1"/>
    <w:rsid w:val="00E3323C"/>
    <w:rsid w:val="00F8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CC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E6CCC"/>
    <w:pPr>
      <w:keepNext/>
      <w:numPr>
        <w:numId w:val="2"/>
      </w:numPr>
      <w:outlineLvl w:val="0"/>
    </w:pPr>
    <w:rPr>
      <w:rFonts w:eastAsia="Times New Roman" w:cs="Times New Roman"/>
      <w:u w:val="single"/>
    </w:rPr>
  </w:style>
  <w:style w:type="paragraph" w:styleId="Cmsor2">
    <w:name w:val="heading 2"/>
    <w:basedOn w:val="Norml"/>
    <w:next w:val="Norml"/>
    <w:link w:val="Cmsor2Char"/>
    <w:qFormat/>
    <w:rsid w:val="009E6CCC"/>
    <w:pPr>
      <w:keepNext/>
      <w:numPr>
        <w:ilvl w:val="1"/>
        <w:numId w:val="2"/>
      </w:numPr>
      <w:outlineLvl w:val="1"/>
    </w:pPr>
    <w:rPr>
      <w:rFonts w:eastAsia="Times New Roman" w:cs="Times New Roman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6CCC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Cmsor2Char">
    <w:name w:val="Címsor 2 Char"/>
    <w:basedOn w:val="Bekezdsalapbettpusa"/>
    <w:link w:val="Cmsor2"/>
    <w:rsid w:val="009E6CCC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Kiemels">
    <w:name w:val="Emphasis"/>
    <w:basedOn w:val="Bekezdsalapbettpusa"/>
    <w:uiPriority w:val="20"/>
    <w:qFormat/>
    <w:rsid w:val="009E6CCC"/>
    <w:rPr>
      <w:i/>
      <w:iCs/>
    </w:rPr>
  </w:style>
  <w:style w:type="paragraph" w:styleId="Listaszerbekezds">
    <w:name w:val="List Paragraph"/>
    <w:basedOn w:val="Norml"/>
    <w:uiPriority w:val="34"/>
    <w:qFormat/>
    <w:rsid w:val="00DC39E6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DC39E6"/>
  </w:style>
  <w:style w:type="paragraph" w:styleId="NormlWeb">
    <w:name w:val="Normal (Web)"/>
    <w:basedOn w:val="Norml"/>
    <w:uiPriority w:val="99"/>
    <w:semiHidden/>
    <w:unhideWhenUsed/>
    <w:rsid w:val="00F85242"/>
    <w:pPr>
      <w:suppressAutoHyphens w:val="0"/>
      <w:spacing w:before="100" w:beforeAutospacing="1" w:after="100" w:afterAutospacing="1"/>
    </w:pPr>
    <w:rPr>
      <w:rFonts w:eastAsia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5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400034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0400034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A0400034.T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t.jogtar.hu/jr/gen/hjegy_doc.cgi?docid=A0400034.T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t.jogtar.hu/jr/gen/hjegy_doc.cgi?docid=A0400034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zsuzsy</dc:creator>
  <cp:lastModifiedBy>zsuzsy</cp:lastModifiedBy>
  <cp:revision>2</cp:revision>
  <cp:lastPrinted>2014-01-16T10:33:00Z</cp:lastPrinted>
  <dcterms:created xsi:type="dcterms:W3CDTF">2014-01-16T09:50:00Z</dcterms:created>
  <dcterms:modified xsi:type="dcterms:W3CDTF">2014-03-05T13:33:00Z</dcterms:modified>
</cp:coreProperties>
</file>